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ea48" w14:textId="d49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июля 2024 года № 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ведения", (зарегистрированный в Реестре государственной регистрации нормативных правовых актов за № 16576)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прейскуранта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 и удостоверения лица без гражданства";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документах, удостоверяющих личность"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прейскурант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 и удостоверения лица без гражданства.";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прейскурант 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ведения, утвержденный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"Прейскурант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 и удостоверения лица без гражданства";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Ускоренный порядок изготовления документов, удостоверяющих личность осуществляется республиканским государственным предприятием на праве хозяйственного ведения, созданным по решению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