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d32b" w14:textId="9f6d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для разводящих поселковых водопроводных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Тайтобе города Қосшы Акмолинской области от 10 мая 2024 года № 01-06/28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Тайтобе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согласно прилагаемой схеме, в интересах ГУ "Отдел строительства города Косшы" для реконструкции сетей водоснабжения в селе Тайтобе (разводящие поселковые водопроводные сети), находящиеся в государственной собственности, площадью 10,4802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Тайтобе города Косшы"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села Тайтобе города Косшы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П.Досмаганбетов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