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2d2" w14:textId="24e2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Бурабайского районного маслихата от 26 декабря 2023 года № 8С-12/14 "О бюджете поселка Бурабай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2024-2026 годы" от 26 декабря 2023 года № 8С-12/14 (зарегистрировано в Реестре государственной регистрации нормативных правовых актов под № 192091)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239452,7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68269,7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84961,6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