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7f85" w14:textId="b427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2023 года № 104/15-8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 декабря 2024 года № 263/34-8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2024-2026 годы" от 25 декабря 2023 года № 104/15-8 (зарегистрировано в Реестре государственной регистрации нормативных правовых актов под № 190990)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41 501 686,9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5 061 165,0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317 540,9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36 027 150,0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42 091 668,3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120 906,0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325 928,0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-710 887,4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710 887,4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325 928,0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1 853 422,0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2 238 381,4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41 501 686,9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35 959 433,9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35 959 433,9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6 101 539,8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2 706 238,3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3 056 167,4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10 649 548,6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8 927 771,1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7 866 063,1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5 484 899,0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7 200 826,9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Целиноградского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надземных и подземных коммуникаций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5 179 543,6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подстанции "Коянды-Южная" 110/35/10кВ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подведомственных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в селе Рахымжан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8 074 668,0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2 554 902,2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572 182,2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