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769e" w14:textId="fcf7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26 декабря 2023 года № 8/3 " О бюджетах сельских округов и села Мадениет Сандыктауского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5 декабря 2024 года № 16/2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2024-2026 годы" от 26 декабря 2023 года № 8/3,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Балкашинского сельского округа на 2024-2026 годы, согласно приложениям 1, 1-1 и 1-2 соответственно,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141 303,4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99 971,9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144 754,2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Баракпайского сельского округа на 2024-2026 годы, согласно приложениям 2, 2-1 и 2-2 соответственно, в том числе на 2024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- 2 624,1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2 624,1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Белгородского сельского округа на 2024-2026 годы, согласно приложениям 3, 3-1 и 3-2 соответственно, в том числе на 2024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Веселовского сельского округа на 2024-2026 годы, согласно приложениям 6, 6-1 и 6-2 соответственно, в том числе на 2024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Жамбыльского сельского округа на 2024-2026 годы, согласно приложениям 7, 7-1 и 7-2 соответственно, в том числе на 2024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34 994,7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36 884,9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Каменского сельского округа на 2024-2026 годы, согласно приложениям 8, 8-1 и 8-2 соответственно, в том числе на 2024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-3 393,2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Лесного сельского округа на 2024-2026 годы, согласно приложениям 9, 9-1 и 9-2 соответственно, в том числе на 2024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29 641,7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села Мадениет на 2024-2026 годы, согласно приложениям 10, 10-1 и 10-2 соответственно, в том числе на 2024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27 082,6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27 170,1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Максимовского сельского округа на 2024-2026 годы, согласно приложениям 11, 11-1 и 11-2 соответственно, в том числе на 2024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34 654,0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8 223,6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35 394,6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сельского округа Ақсораң на 2024-2026 годы, согласно приложениям 12, 12-1 и 12-2 соответственно, в том числе на 2024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29 519,1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Сандыктауского сельского округа на 2024-2026 годы, согласно приложениям 13, 13-1 и 13-2 соответственно, в том числе на 2024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187 157,4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175 919,5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188 874,1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Утвердить бюджет Широковского сельского округа на 2024-2026 годы, согласно приложениям 14, 14-1 и 14-2 соответственно, в том числе на 2024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33 654,7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Веселовский сельского округа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внутри-поселковых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дорожных знаков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летнее содержание дорог внутри-поселковых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тротуаров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Ақсораң,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в селе Сандыктау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Ақсораң,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гоударственного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