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336a" w14:textId="95e3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8/3 "О бюджетах сельских округов и села Мадениет Сандыктауского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мая 2024 года № 12/3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2024-2026 годы" от 26 декабря 2023 года № 8/3,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Балкашинского сельского округа на 2024-2026 годы, согласно приложениям 1, 1-1 и 1-2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125 879,1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93 948,9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Баракпайского сельского округа на 2024-2026 годы, согласно приложениям 2, 2-1 и 2-2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Белгородского сельского округа на 2024-2026 годы, согласно приложениям 3, 3-1 и 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Васильевского сельского округа на 2024-2026 годы, согласно приложениям 5, 5-1 и 5-2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6 823,8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Веселовского сельского округа на 2024-2026 годы, согласно приложениям 6, 6-1 и 6-2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Жамбыльского сельского округа на 2024-2026 годы, согласно приложениям 7, 7-1 и 7-2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36 821,8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Каменского сельского округа на 2024-2026 годы, согласно приложениям 8, 8-1 и 8-2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Сандыктауского сельского округа на 2024-2026 годы, согласно приложениям 13, 13-1 и 13-2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196 958,7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93 948,9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автомобильныфх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