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e694" w14:textId="fa2e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2023 года № 5/12 "О бюджете Коргалжынского сельского округа Коргалжынского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29 августа 2024 года № 3/19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2024-2026 годы" от 25 декабря 2023 года № 5/12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–118 991,6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–74 677,6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(-7 451,8)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7 451,8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37 040,6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безопасной дорожной инфраструктуры образовательных организации в Коргалжынском сельском округе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ул. Казыбек би 0-1.0 км, ул. М. Жумабаева 0-2.15 км, ул. М. Горький 0-1.46 км, ул. А.Жангельдина 0.4-1.46 км в селе Коргалжын, ул. Абая 0-0,8 км в селе Абай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разметке автомобильных дорог и пешеходных переходов в селе Коргалжын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