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e48" w14:textId="bd8e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села и бюджете поселка Зерендинского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декабря 2024 года № 27-201.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64 366,2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5 726,5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67 992,1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3 625,9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Алексеевка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99 952,2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81 390,5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101 118,3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Булакского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18 235,7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45 919,2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68 474,7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Зерендинского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534 899,1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189 708,6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8 626,9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336 281,1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537 654,2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Конысбайского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72 116,6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31 400,0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88 176,7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-16 060,1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16 060,1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Кусепского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56 507,8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14 673,1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62 237,7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-5 729,9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5 729,9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Чаглинского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83 354,0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34 742,2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87 882,0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4 528,0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Айдабол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11 130,2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Байтерекского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35 205,0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46 482,6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1 832,8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Викторовского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45 519,1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34 519,1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46 683,6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Исаковского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35 692,7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32 638,7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36 980,2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имени Канай би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38 565,8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6 722,7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31 623,1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38 683,4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Кызылегисского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59 819,3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54 344,4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59 942,1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Кызылсаянского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36 552,3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37 193,1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Малика Габдуллина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105 216,3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11 460,0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93 756,3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113 932,5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8 716,2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Ортакского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- 145 553,6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140 949,6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145 588,7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Приреченского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8 516,7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34 573,9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Садового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61 988,3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45 567,3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63 972,0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Сарыозекского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39 314,2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33 421,4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40 168,5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сельского округа имени Сакена Сейфуллина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79 972,8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2 723,5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71 797,1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79 997,7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Симферопольского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7 356,7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Троицкого сельского округа Зерендинского района на 2025–2027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41 169,7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бюджетах сельских округов, села и бюджете поселка на 2025 год предусмотрена субвенция, передаваемая из районного бюджета в сумме 739 203,0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2026год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2025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2025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2025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2025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2025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2025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93756,3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2026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2027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2025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2027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3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3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3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2026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3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2027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4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2025 год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4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2026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4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2025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4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2026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5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5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2025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Зерендинского районного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37-285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5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2027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