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e5b94" w14:textId="00e5b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Жаксынскому району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29 февраля 2024 года № 8С-22-5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Жаксынскому району на 2024 год в сумме 31,44 тенге за один квадратный метр полезной площади ежемесячно.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Жаксынского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