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c139" w14:textId="d41c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размеров и Правил предоставления мер социальной поддержки специалистам в области здравоохранения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Буландынского района, подъемного пособия и социальной поддержки для приобретения или строительства жилья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ноября 2024 года № 8С-23/14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нормативно-правовых актов под № 85702),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Буландынского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