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ea30" w14:textId="863e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декабря 2023 года № 8С-13/1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2024-2026 годы" от 22 декабря 2023 года № 8С-13/1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8376727,2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2197877,8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157954,0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6005447,4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9036832,2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-659627,0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659627,0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2024 год в сумме 40500,0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Буландынского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5 899 953,0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государственных услуг общего характера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