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66da7" w14:textId="7f66d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Астраханского районного маслихата от 22 декабря 2023 года № 8С-15-11 "О бюджете Первомайского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 декабря 2024 года № 8С-30-11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бюджете Первомайского сельского округа на 2024-2026 годы" от 22 декабря 2023 года № 8С-15-11 (зарегистрировано в Реестре государственной регистрации нормативных правовых актов № 191608)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Первомайского сельского округа на 2024 – 2026 годы, согласно приложениям 1, 2, 3, 4 и 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42854,6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20489,0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22080,6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44226,3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1371,7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8С-15-11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Первомайского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поселках.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