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94c8" w14:textId="91c9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8С-15-12 "О бюджете Староколутонского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6 сентября 2024 года № 8С-25-12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Староколутонского сельского округа на 2024-2026 годы" от 22 декабря 2023 года № 8С-15-12 (зарегистрировано в Реестре государственной регистрации нормативных правовых актов № 191609)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Староколутонского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–44756,4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4242,0тысяч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