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9ff8" w14:textId="7cf9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8С-15-11 "О бюджете Первомайского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06.09.2024 №8С-25-11, Маслихат Астраханского района Решение Астраханского районного маслихата Акмолинской области от 6 сентября 2024 года № 8С-25-11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2024-2026 годы" от 22 декабря 2023 года № 8С-15-11 (зарегистрировано в Реестре государственной регистрации нормативных правовых актов № 191608)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