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cc43" w14:textId="fa0c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22 декабря 2023 года № 8С-15-9 "О бюджете Новочеркасского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6 сентября 2024 года № 8С-25-10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бюджете Новочеркасского сельского округа на 2024-2026 годы" от 22 декабря 2023 года № 8С-15-9 (зарегистрировано в Реестре государственной регистрации нормативных правовых актов № 191606)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Новочеркасского сельского округа на 2024 – 2026 годы,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27502,0тысяч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13363,0тысяч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14139,0тысяч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30631,6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-3129,6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3129,6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8С-15-9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Новочеркасского сельского округа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