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6278" w14:textId="db66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Покровского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Покровского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38 775,9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10 588,7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28 163,9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39 461,5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8С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Учесть, что в бюджете Покровского сельского округа на 2025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1.2 в соответствии с решением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Покровского сельского округа на 2025 год объем бюджетной субвенции, передаваемой из районного бюджета в бюджет Покровского сельского округа в сумме 13 669 тысяч тенге.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24/10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8С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8С 29/11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в зданий КГУ "Аппарата акима Покровского сельского округа Атбасарского района" (сервисный акимат)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