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ed16" w14:textId="084e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10/15 "О бюджете Ярославского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Ярославского сельского округа на 2024-2026 годы" от 22 декабря 2023 года № 8С 10/15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Ярославского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