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4154" w14:textId="dc04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Акана Курманова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Акана Курманова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33 341,0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35 555,3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-2 214,3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2 214,3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2 214,3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8С 34/6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сельского округа Акана Курманова на 2025 год объем бюджетной субвенции, передаваемой из районного бюджета в бюджет сельского округа Акана Курманова в сумме 15 592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8С 34/6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