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32b1" w14:textId="86c3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22 декабря 2023 года № С 12-1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ноября 2024 года № С 31-1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2024-2026 годы" от 22 декабря 2023 года № С 12-1,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9 258 392,8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1 584 085,0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24 479,9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35 102,7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7 614 725,2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10 691 123,8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-2 386,6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-1 430 344,4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1 430 344,4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9 258 392,8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-1 430 344,4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