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d886" w14:textId="de2d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Аккольского районного маслихата от 22 декабря 2023 года № С 12-2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прибывших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октября 2024 года № С 29-3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2023 года № С 12-2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Аккольского района, подъемного пособия и социальной поддержки для приобретения или строительства жилья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Аккольский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