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ee17" w14:textId="71fe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26 декабря 2023 года № 8С-9/8 "О бюджетах поселков, сел и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28 июня 2024 года № 8С-13/3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поселков, сел и сельского округа на 2024-2026 годы" от 26 декабря 2023 года № 8С-9/8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Аксу на 2024-2026 годы,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254 155,2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238 103,2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-1 300,8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1 300,8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Бестобе на 2024-2026 годы, согласно приложениям 4, 5,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248 821,8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33 770,5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214 991,3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249 069,6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Заводской на 2024-2026 годы, согласно приложениям 7, 8,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108 294,4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84 281,4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281,6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поселка Шантобе на 2024-2026 годы, согласно приложениям 10, 11,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119 017,3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107 469,3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-1 818,7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1 818,7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Карабулак на 2024-2026 годы, согласно приложениям 13, 14,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101 009,5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7 543,6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92 882,9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101 338,8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329,3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Изобильное на 2024-2026 годы, согласно приложениям 16, 17,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104 524,2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103 418,2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104 526,4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Кырык кудык на 2024-2026 годы, согласно приложениям 19, 20,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206 467,8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203 425,7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206 528,7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Богенбайского сельского округа на 2024-2026 годы, согласно приложениям 22, 23,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50 629,7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50 773,5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-143,8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143,8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31 970,4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778 326,2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поселка Аксу,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135 680,4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технадзор для проведения среднего ремонта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строительного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подсыпку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противопожарного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поселка Бестобе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технадзор для проведения среднего ремонта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линий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актового зала в здании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покрытия улиц внутридворовых проездов в поселке Заводской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посадку однолетних цветов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полив зеленых насаждений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инженера технического надзора по объекту "Средний ремонт покрытия улиц и внутридворовых проездов в посҰлке Заводской города Степногорска"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мусорных контейнерных 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границ земельных участков улиц и опор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светодиодных ламп для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крупногабаритного мусора в поселке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дезинсекционные услуги против комаров и мух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внутрипоселковых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противопожарного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3-х местной скамьи для актового зала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обелиска Славы участникам Великой Отечественной войны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оценки земельного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ведомственной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поселка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пожарное депо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расчистку водоотводных 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противопожарной охраны и коммунальные услуги пожарного поста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и многофункционального устройства для сотрудников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тротуаров в селе Карабулак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правоустанавливающих документов на землю под линии освещения, ТБО, спортплощадки, детской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электроэнергии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села Изобильное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противопожарного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для служебного автотранспорта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3 562,5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покрытия улиц села Кырык кудык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видеонаблюдения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автошин для служебного автотранспорта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тактильной плитки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подсыпку дорог с гравийно-песчаным покрытием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деревянных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села Байконыс,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гравийно-щебеночное покрытие улиц с/о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для автомобиля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 в с/о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 в с.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противопожарного оборудования (бочка, прицеп, рукав, мойка)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посадку саженцев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