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e4bca" w14:textId="cde4b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городу Кокшетау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25 декабря 2024 года № С-18/9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маслихат города Кокшетау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по городу Кокшетау на 2025 год в размере 65,58 тенге в месяц за 1 квадратный метр, ежемесячно.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Повышающий коэффициент должен в обязательном порядке применяться к утвержденному минимальному размеру расходов по управлению объектом кондоминиума и содержания общего имущества объекта кондоминиума в зависимости от класса зданий, этажности и срока эксплуатации в соответствии с Приложением 2 к Методике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Д.Акимов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