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575" w14:textId="54c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2023 года № С-10/2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сентября 2024 года № С-15/2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2024-2026 годы" от 25 декабря 2023 года № С-10/2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76 671 565,3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53 033 205,0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5 473 679,0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17 815 193,3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89 689 676,5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- 328 541,0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415 461,0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-12 689 570,2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12 689 570,2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2024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322 564,6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1 046,9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158 740,5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1 382,8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161 394,4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35 350,3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15 012,3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10 800,0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781 088,0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577 412,0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203 676,0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2024 год в сумме 1 172 206,4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2024 год выплату вознаграждений по кредитам из республиканского и областного бюджетов в сумме 430 361,8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42 432,8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76 671 565,3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17 815 190,1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89 689 676,5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9 880 888,2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- 12 689 570,2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12 689 570,2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2 757 952,3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1 907 504,3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инженерных сетей (электроснабжения) (на участке площадью 514 и 60га)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теплоснабжения, водоснабжения, канализации, телефонизации, газоснабжения и благоустройства к 5-ти многоквартирным жилым домам на участке площадью 38,6 га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27 465 199,8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5 701 563,3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убытков перевозчиков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 площадки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Достык, СПТУ-9, ул.Новоселова (от ул. Мира до ул.Абая), Новоселова (от д.80 до д.90), проулок между ул.Абильмажинова и ул.Достык в селе Красный Яр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резервуаров мазутхранилища №5, 6 РК-1, РК-2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для обеспечения технологического процесса (шары углеразмольные 40мм, кран шаровый от Ду20мм до Ду 400мм, задвижка от Ду50мм до Ду 250мм)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9 355 674,5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Малика Габдуллина от улицы Акана Серэ до улицы Шокана Уалиханова в городе Кокшетау Акмолинской области.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от ул. Уалиханова до путепровода через ж/д в г.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1 659 202,8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6 276 674,5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(водоочистные сооружения)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г.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многоквартирных жилых домов на участке площадью 38,6 га в городе Кокшетау Акмолинской области (без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и реконструкция зданий и сооружений военного городка территориальной войсковой части 99265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г.Кокшетау, ул.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на 1500 мест в микрорайоне Сарыарка г.Кокшетау Акмолинской области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школе на 1500 мест в микрорайоне Сарыарка города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