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11a4e" w14:textId="4f11a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Акмолинского областного маслихата от 13 декабря 2023 года № 8С-7-2 "Об областном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25 ноября 2024 года № 8С-15-2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областном бюджете на 2024-2026 годы" от 13 декабря 2023 года № 8С-7-2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2024-2026 годы согласно приложениям 1, 2 и 3 к настоящему решению соответственно, в том числе на 2024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609 393 058,2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76 739 919,7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17 292 021,4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98 700,0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515 262 417,1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612 503 203,4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12 093 275,4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24 637 796,0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12 544 520,6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-13 620,0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13 620,0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-15 189 800,6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15 189 800,6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области на 2024 год в сумме 337 790,3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Учесть, что в областном бюджете на 2024 год предусмотрено погашение займов в сумме 10 973 542,0 тысячи тенге, в том числе: погашение долга местного исполнительного органа – 5 740 655,0 тысяч тенге, погашение долга местного исполнительного органа перед вышестоящим бюджетом – 5 230 114,1 тысяч тенге, возврат неиспользованных бюджетных кредитов, выданных из республиканского бюджета – 2 772,9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Акмолинского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М.Ахметжанов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"" ноября 2024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А.Шугурмакова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"" ноября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8С-7-2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609 393 058,2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76 739 919,7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71 530 116,7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14 673 292,7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56 856 824,0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17 292 021,4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1 760 479,4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1 554 459,4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6 127 123,8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6 127 123,8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9 400 565,1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9 400 565,1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515 262 417,1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44 415 724,1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44 415 724,1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470 846 693,0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470 846 693,0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612 503 203,4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6 185 380,1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3 517 169,2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2 806 727,9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614 132,8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464 304,9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1 539 781,5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552 831,6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413 030,9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985 279,1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549 479,1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мобилизационной подготовке, территориальной обороне и гражданской защите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обороны и гражданской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14 354 035,5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14 354 035,5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12 921 890,6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1 426 720,9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289 482 728,3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776 281,1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235 880 250,7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779 234,3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3 563 054,8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1 063 291,5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2 930 202,6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1 367 332,5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1 040 454,5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20 919 391,8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5 652 744,1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8 551 051,9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8 614 902,7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111 873 901,6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26 001 048,1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36 851 804,6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7 783 309,8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7 012 261,7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771 048,1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44 127 185,8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865 030,6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1 251 636,6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1 672 449,6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40 338 069,0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21 142 880,5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13 509 623,1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1 661 953,5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7 265 110,4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дополнительного объема медицинской помощи, включающий медицинскую помощь субъектами здравоохранения, оказание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770 104,6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600 404,7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7 633 257,4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7 633 257,4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19 657 813,5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15 804 451,9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1 994 358,4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3 518 627,5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619 410,8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1 263 245,2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5 117 650,2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572 120,8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68 159 950,8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67 487 120,8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1 746 016,6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8 181 704,2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57 343 485,2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19 700 142,9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7 822 405,0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1 892 978,4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1 401 262,4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3 253 322,6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1 727 017,2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950 320,4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части затрат по приобретению автомобильных транспортных средств вместимостью более восьми мест для сидения, исключая место водителя, субъектам предпринимательства, осуществляющим туристскую деятельность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по строительству объектов придорожного сервиса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части затрат субъектов предпринимательства на содержание санитарно-гигиенических узлов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6 415 711,1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5 580 304,7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807 552,1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807 552,1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2 576 745,4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1 404 327,8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736 048,7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10 672 227,9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10 672 227,9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10 477 723,0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55 330 647,7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4 245 257,3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2 830 152,2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746 686,4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3 135 746,4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47 449 644,0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633 373,2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распространению и внедрению инновационного опыта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15 916 135,0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8 667 203,0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19 703 268,3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19 609 917,2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13 571 769,5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64 877 729,2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64 877 729,2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16 840 852,2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26 520 390,1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19 202 641,0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10 882 757,8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3 088 282,1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2 661 397,2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 приоритетных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360 388,2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360 388,2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2 123 589,1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окраин городов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1 886 981,9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2 228 006,6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2 228 006,6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2 222 637,9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8 585 852,8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8 585 852,8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1 054 397,1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12 093 275,4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24 637 796,0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10 209 313,0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6 657 468,0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12 544 520,6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12 544 520,6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12 544 520,6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11 992 887,7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551 632,9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-15 189 800,6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15 189 800,6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8С-7-2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123 169 477,0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19 177 314,0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 проведение выборов акимов районов (городов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6 540 161,0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оплаты труда педагогов организаций дошкольного образования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3 590 553,0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подушевого нормативного финансирования в государственных дневных общеобразовательных сельских полнокомплектных школах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2 460 256,0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860 882,0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564 032,0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деятельности центров трудовой мобильности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повышение заработной платы медицинских работников центров оказания специальных социальных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государственных организаций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591 497,0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природоохранных и специальных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591 497,0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средств (изделий) и атрибутов для проведения идентификации сельскохозяйственных животных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7 762 467,0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транспортной инфраструктуры населҰнных пунктов, прилегающих к городу Астане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7 762 467,0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части затрат субъектов предпринимательства по строительству объектов придорожного сервиса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96 944 695,0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51 952 624,0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социального обеспечения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1 021 726,0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объектов среднего образования в рамках пилотного национального проекта "Комфортная школа"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40 338 069,0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здравоохранения в рамках пилотного национального проекта "Модернизация сельского здравоохранения"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2 831 896,0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3 949 377,0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окраин 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811 556,0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34 728 196,0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5 112 915,0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в сельских населенных пунктах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16 991 401,0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1 142 681,0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3 983 229,0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окраин 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малых и моногородах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3 153 024,0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10 084 300,0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окраин 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8 289 668,0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малых и моногородах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1 363 456,0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водности поверхностных водных ресурсов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7 047 468,0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1 309 468,0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1 309 468,0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инвестиционные проекты в агропромышленном комплексе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содействие предпринимательской инициативе молодежи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8С-7-2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районным (городов областного значения) бюджетам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78 988 286,3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38 653 989,6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санитарно-гигиенических узлов в Бурабайском районе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помещений, зданий, сооружений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256 000,2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государственных органов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256 000,2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4 553 053,2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603 152,2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1 694 717,8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льготного проезда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74 600,2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топлива и оплату коммунальных услуг для педагогов, проживающих в сельской местности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714 570,7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и содержание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755 049,0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области социальной защиты населения в условиях полустационара для дома малой вместимости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возмещение затрат по единовременным выплатам гражданам, пострадавшим вследствие паводков, содержанию государственного органа и оказанию социальной помощи нуждающимся гражданам на дому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375 901,3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3 237 341,6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культуры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810 677,5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1 575 625,9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организациям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767 143,2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98 498,3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сфере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98 498,3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8 181 704,2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4 718 746,3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367 525,9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3 020 004,0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18 757 923,1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и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16 169 244,1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2 588 679,0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3 113 783,0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схем развития и застройки, инвентаризацию инженерных сетей и плана детальной планировки индустриальной зоны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273 622,4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2 840 160,6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40 334 296,7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8 600 666,5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1 932 188,7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1 060 676,0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3 478 557,6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государственных органов и обороны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270 025,6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 и отдыха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1 413 642,7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сельского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369 470,5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22 615 289,2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5 332 249,9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2 655 670,6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6 507 095,6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6 276 909,0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малых и моногородов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253 910,5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1 073 480,6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515 973,0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9 118 341,0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5 696 993,8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малых и моногородов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679 272,1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2 704 022,1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