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9dad" w14:textId="9bf9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2024 года № А-6/276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 – 2025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за учебный год в городской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 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 обучение (по отраслям)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 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 художественное творчество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 дело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 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 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 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"Документационное обеспечение управления и архивоведение"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 (по отраслям и областям применения)"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 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 и 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"Геологическая съемка, поиск и разведка месторождений полезных ископаемых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"Системы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 оборудование и системы теплоснабжения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 техника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 сельского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 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 производство и моделирование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 полезных ископаемых (рудообогащение)"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 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 эксплуатация инженерных систем объектов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 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 пищевых 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 (по отраслям)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 и управление технологическими процессами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"Эксплуатация и техническое обслуживание машин и оборудования (по отраслям промышленности)"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 (по отраслям)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"Лабораторная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"Сметное дело в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"Автоматика, телемеханика и управление движением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"Строительство железных дорог, путь и путевое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"Эксплуатация, техническое обслуживание и ремонт сельскохозяйственной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"Элеваторное, мукомольное, крупяное и комбикормовое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"Открытая разработка месторождений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"Охотоведение и звероводство"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"Организация тепличного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Здравоохранение 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 работа"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 в сфере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"Охрана труда и безопасность технологических процессов"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"Организация перевозок и управление движением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 – 2025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за учебный год в городской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 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 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 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 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