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d28c" w14:textId="8e9d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Акмолинской области и внесении изменений в постановление акимата Акмолинской области от 28 мая 2021 года № А-5/270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марта 2024 года № А-3/101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21 февраля 2024 года № 03-08-75,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Акмолинской области в объемах зараженных площадей горчаком ползучим (розовым) в следующих районах: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Астраханский район, Первомайский сельский округ – зараженная площадь 1121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Буландынский район, Ергольский сельский округ – зараженная площадь 377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Жаксынский район, Кызылсайский сельский округ – зараженная площадь 642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Жаркаинский район, Жанадалинский сельский округ – зараженная площадь 600 гектар, село Львовское – зараженная площадь 1044 гектара, село Тасоткель – зараженная площадь 1100 гектар, село Ушкарасу – зараженная площадь 200 гектар, город Державинск – зараженная площадь 400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Сандыктауский район, Васильевский сельский округ – зараженная площадь 398 гектар, Сандыктауский сельский округ – зараженная площадь 3 гектара, Веселовский сельский округ – зараженная площадь 362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Целиноградский район, Шалкарский сельский округ – зараженная площадь 30 гектар, село Мәншүк Мәметова – зараженная площадь 472 гектара, Софиевский сельский округ – зараженная площадь 544 гектара, сельский округ имени Рахымжана Кошкарбаева – зараженная площадь 342 гектара, Жанаесильский сельский округ – зараженная площадь 309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Шортандынский район, Андреевский сельский округ – зараженная площадь 494 гектара.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28 мая 2021 года № А-5/270 (зарегистрировано в Реестре государственной регистрации нормативных правовых актов под № 8493)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каранитинного режима на территории Акмолинской области в объемах зараженных площедей по карантинному сорняку – горчаку ползучему (розовому)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сельских округов, сел и поселков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Новорыбинский, Урюпинский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Астраханский, Есильский, Николаевский, Острогорский, Первомайский, Узункольский; село 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10 143,7737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Атбасар; сельские округа: Макеевский, Сергеевский, Шункыркольский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2 433,3489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Жибек жолы, Бирсуатский, Константиновский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Баймырзинский, Бирсуатский, Макинский; село Мамай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Алакольский, Узынкольский, Жалманкулакский; села: Абай, Бауманское, Буравестник, Егиндыколь, Спиридоновка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Еркеншиликский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Бузулукский, Двуреченский, Жаныспайский, Каракольский, Красивинский, Свободненский; села: Аксай, Московское; поселок Красногорский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сельские округа: Жанадалинский, Костычевский, Нахимовский, Отрадный, Валихановский; села: Бирсуат, Гастелло, Кумсуат, Львовское, Пригородное, Пятигорское, Ушкарасу, Тасоткель, Тассуат, Шойындыколь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Жанакийминский, Ишимский, Кызылсайский, Запорожский, Тарасовский, Беловодский, Калининский; села: Жаксы, Терсакан, Белагаш, Подгорное, Киевское, Новокиенка.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14 344,9536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Зерендинский, Кусепский.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Баракпайский, Васильевский, Веселовский, Жамбылский, Сандыктауский, Широковский, Максимовский; село Мадениет.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Коргалжынский, Кенбидаикский, Арыктинский, Майшукырский, Кызылсайский, Амангельдинский, Карашалгинский.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34 045,260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Шалкарский, Софиевский, Рахымжана Кошкарбаева, Арайлынский, Жанаесильский, Нуресильский, Оразакский, Жарлыкольский Родина; села: Мәншүк Мәметова, Акмол.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36 775,1077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Раевский, Новокубанский, Бектау, Пригородный, Петровский, Андреевский, Бозайгыр, Дамсинский; посҰлок Шортанды.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18 198,294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241 592,3379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площедей по карантинному сорняку - повилики полевой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Двуреченский, Каракольский, Интернациональный, Свободненский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Ишимский, Жанакийминский, Кызылсайский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 Жанадалинский, Отрадный, Пятигорский; села: Бирсуат, Гастелло, Пригородное, Далабай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округа: Балкашенский, Сандыктауский, Широковский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площедей по карантинному вредителю леса – непарному шелкопряду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