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90c" w14:textId="cf3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35-8 "О бюджете Чингирлауского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№35-8 "О бюджете Чингирлауского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171 889 тысяч тенге: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174 984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79 960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8 689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834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22 393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48 044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2022 года №35-8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