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dff" w14:textId="4380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декабря 2023 года № 10-3.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Теректинского района в 2024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