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8ccd" w14:textId="6348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2 сентября 2023 года № 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1 года № 18-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а территории сельских округов Теректин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