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7b9d6" w14:textId="477b9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Таскалинского районного маслихата Западно-Казахстанской области "О бюджете сельских округов Таскалинского района на 2023-2025 годы" от 29 декабря 2022 года № 35-1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27 декабря 2023 года № 16-2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Таскалинский районный маслихат Западно–Казахстанской области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Западно-Казахстанской области "О бюджете сельских округов Таскалинского района на 2023-2025 годы" от 29 декабря 2022 года №35-1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 35-1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Косщинского сельского округа на 2023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 35-1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Таскалинского сельского округа на 2023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