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3ff2" w14:textId="8493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области"О районном бюджете на 2023-2025 годы" от 23 декабря 2022 года № 34-1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9 октября 2023 года № 11-1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2023-2025 годы" от 23 декабря 2022 года № 34-1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5 056 574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1 129 955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3 881 819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5 203 181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79 312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155 250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75 938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-225 919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222 919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155 250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75 938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146 607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2023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и кредиты из республиканского бюджета – 845 800 тысяч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культурно-оздоровительного центра в с. Мерей Таскалинского района ЗКО – 235 786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с.Бирлик Таскалинского района – 348 482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здания музея по адресу микрорайон Самал села Таскала Таскалинского района ЗКО – 106 282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155 250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из областного бюджета – 2 236 584 тысячи тенге, в том числе на: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– 27 082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- 4 282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- 24 384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лиц с инвалидностью – 1 035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продуктивной занятости – 308 252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квалификаций - 104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по востребованным на рынке труда квалификациям и навыкам – 4 531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"Контракт поколений" - 576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3 000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в селе Талдыбулак Таскалинского района ЗКО – 8 100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Оян Таскалинского района, ЗКО – 1 040 293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Актау Таскалинского района ЗКО – 32 909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селу Бирлик Таскалинского района ЗКО – 40 540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автомобильной дороги к селу Достык Таскалинского района, ЗКО – 33 094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села Мерей Таскалинского района ЗКО – 239 403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села Актау, Таскалинского района, ЗКО – 351 016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детского сада "Айголек" с установкой АИТ (автономного источника тепла) с. Мерей Таскалинского района ЗКО – 35 306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с.Бирлик Таскалинского района – 82 677 тысяч 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954 150 тысяча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2023 года № 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34-1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5 056 574,0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1 129 955,0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3 881 819,0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5 203 181,0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669 273,0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- 225 919,0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