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6f8" w14:textId="867b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127 491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–110 402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134 676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- 7 185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7 185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 10-2 "О районым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84 224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123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- 123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районного бюджета в общей сумме – 14 210 тысяч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устройстве детской игровой площадки в селе Каратобе, Каратобинского сельского округа Каратобинского района – 14 210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11-10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