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f1e4" w14:textId="262f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Талдыапанского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Талдыапанского сельского округана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39 166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37 144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39 642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Талдыапанского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Талдыапанского сельского округа на 2024 год поступления субвенции, передаваемых из районного бюджета в сумме 30 806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12 - 16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