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6515" w14:textId="b636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Коктерекского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54 037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56 170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- 2 133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2 133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Коктерекского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Коктерекского сельского округа на 2024 год поступления субвенции, передаваемых из районного бюджета в сумме 34 229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 12 – 13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12-13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2026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