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a1fe" w14:textId="433a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27-8 "О бюджете Болашакского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№27-8 "О бюджете Болашакского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