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a56f" w14:textId="a2ea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 "О бюджете Казталовского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№27-1"О бюджете Казталовского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123 133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108 687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123 583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