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9df1" w14:textId="c709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21 декабря 2022 года №26-2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апреля 2023 года № 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2023-2025 годы" от 21 декабря 2022 года №26-2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5 667 053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2 214 358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28 722 тысячи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9 553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3 414 420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5 823 269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154 527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233 382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78 855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-310 743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310 743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232 875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78 855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156 723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1 962 018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187 824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23 892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Протезно-ортопедические, сурдотехнические, тифлотехнические средства, специальные средства передвижения (кресло-коляски) – 6 138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 – 9 444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841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9 674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1 035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платы, молодежная практика –218 940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115 920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государственных грантов на реализацию новых бизнес-идей – 75 900 тысяч тенге;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первое рабочее место и серебрянный возраст – 49 059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для лиц с инвалидностью – 434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квалификаций – 148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9 063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контракт поколений – 1 153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3 000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блочного модуля в селе Сатыбалды – 48 897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блочного модуля в селе Оразгали – 48 897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блочного модуля в селе Аккурай – 48 897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сетей газоснабжения социальных объектов в селах Комекши, Коктерек, Оразгали и Жулдыз – 288 212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сетей газоснабжения социальных объектов селах Талдыкудык, Кишиталдыкудык и Бейстерек – 131 075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автомобильной дороги районного значения к селу Жанатан общей протяженностью 0-10 километра – 502 280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документаций на капитальный ремонт автомобильной дороги районного значения "Беспишен-Кушанколь-Караоба" 15-45 километра – 15 648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проектно-сметной документаций на капитальный ремонт автомобильной дороги районного значения "Беспишен-Кушанколь-Караоба" 45-76 километра – 15 647тысяч тенге;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техническое водоснабжение села Караоба от реки Малая река Казталовского района – 150 000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Установить на 2023 год размеры субвенций, передаваемых из районного бюджета в нижестоящие бюджеты, в общей сумме 681 348 тысяч тенге,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69 227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Брикский сельский округ – 37 107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42 983 тысячи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– 38 791 тысяча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Кушанкульский сельский округ – 36 672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сельский округ – 40 497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Кайындинский сельский округ – 33 649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Болашакский сельский округ – 40 647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71 192 тысячи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Караузенский сельский округ – 42 382 тысячи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37 189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Акпатерский сельский округ – 34 854 тысячи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– 43 702 тысячи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Қарасуский сельский округ – 39 850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Талдыкудукский сельский округ – 37 888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Талдыапанский сельский округ – 34 718 тысяч тенге.".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2023 год предусмотрены целевые текущие трансферты бюджетам сельских округов выделяемые за счет средств районного бюджета в общей сумме 71 511 тысяча тенге: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26-2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государвственные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