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d087" w14:textId="7fbd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24-6 "О бюджете Дарьинского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№24-6 "О бюджете Дарьинского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Дарьинского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135 118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25 178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1 196 тысяч тенге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108 744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145 054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- 9 936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9 936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9 936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42 603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