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efe0" w14:textId="57c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№24-3 "О бюджете сельского округа Атамекен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№24-3 "О бюджете сельского округа Атамекен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Атамекен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