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ccb9" w14:textId="348c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С.Мендешевского сельского округа Жангалинского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2023 года № 14-8.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С.Мендешевского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34 569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1 760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32 769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36 283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-1 714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1 714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С.Мендешевского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С.Мендешевского сельского округа на 2024 год поступления субвенции передаваемых из районного бюджета в сумме 39 175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14-8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2026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