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14e" w14:textId="8dcb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декабря 2023 года № 12-7.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Муратсайского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118 088, 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1 137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116 951, 2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119 095, 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  1 007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21 декабря 2023 года №11-3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12-7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2026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