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e814" w14:textId="d56e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Бокейординскому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14 августа 2023 года № 5-3. Утратило силу решением Бокейординского районного маслихата Западно-Казахстанской области от 23 октября 2023 года № 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 787 "Об утверждении Правил уплаты туристского взноса для иностранцев",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туристского взноса для иностранцев в местах размещения туристов с 1 января по 31 декабря 2023 года включительно - 1 (один) процент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