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6aba5b" w14:textId="86aba5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Бокейординскому району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Бокейординского районного маслихата Западно-Казахстанской области от 9 июня 2023 года № 4-3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Законами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 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Бокейординский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Утвердить План по управлению пастбищами и их использованию по Бокейординскому району на 2023-2024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к настоящему решению.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Настоящее решение вводится в действие со дня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Л.Кайргалиева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Бокейординского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2023 года № 4-3</w:t>
            </w:r>
          </w:p>
        </w:tc>
      </w:tr>
    </w:tbl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Бокейординском районе на 2023-2024 годы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Бокейординскому району на 2023-2024годы (далее – План)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 173 "Об утверждении Правил рационального использования пастбищ" (зарегистрирован в Министерстве юстиции Республики Казахстан 28 апреля 2017 года № 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 3-3/332 "Об 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 11064).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 План содержит: 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26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32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33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36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38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39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41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43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45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46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49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50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51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53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54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55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администиративно-территориальному делению в Бокейординском районе имеются 7 сельских округов, 20 населенных пунктов.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Бокейординского района 1 921 445 га. В том числе 875701 гектара пастбищ, 610744 гектара обводненных пастбищ.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назначения–582234 га, из них сенокосы – 3445га, пастбища – 577379 га;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–142 686 га;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233339 га.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сравнительно холодная, лето жаркое и засушливое. Среднегодовая температура воздуха в январе – -16; -38° С, в июле +25; +37°С. Средний размер осадков составляет - 28 мм, а годовой- 210 мм.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120 видов. Самые распространенные из них белый ковыль и полынь горькая.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светлокаштановые, на юге встречаются солончаковые земли. Толщина плодородной почвы 35-40 см.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действуют 7 ветеринарных пунктов, 22 скотомогильников;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Бокейординском районе насчитывается крупного рогатого скота 17821 голов, мелкого рогатого скота 28591 голов, 7657 голов лощадей, 160 голов верблюдов.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в Бокейординском районе имеются всего 1 376 444 га пастбищных угодий. В черте населенного пункта числится 133570 га пастбищ, в землях запаса имеются 169 179 га пастбищных угодий.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некоторых сельских округах в связи с ростом поголовья скота на личных подворьях ощущается недостаток 151 329,36 га пастбищных угодий. Для решения этих проблем –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запаса Бокейординского района.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Также, для обеспечения ветеринарно – санитарными объектами запланировать строительство мест для скотобойни в Бисенском сельском округе и Жетибайском населенном пункте, а также в сельских округах Бисен, Уялы, Темир Масин планируется строительство скотомогильников.</w:t>
      </w:r>
    </w:p>
    <w:bookmarkEnd w:id="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Бисенском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3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Бисенского сельского округа в разрезе категорий земель.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2136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772400" cy="185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Муратсайском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4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Муратсайского сельского округа в разрезе категорий земель.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4168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160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Урдинском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4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Урдинского сельского округа в разрезе категорий земель.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9"/>
    <w:bookmarkStart w:name="z4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Сайхинском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5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Сайхинского сельского округа в разрезе категорий земель.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Саралжинском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5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Саралжинского сельского округа в разрезе категорий земель.</w:t>
      </w:r>
    </w:p>
    <w:bookmarkEnd w:id="45"/>
    <w:bookmarkStart w:name="z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5438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7"/>
    <w:bookmarkStart w:name="z5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Темир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Масинском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60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Темир Масинского сельского округа в разрезе категорий земель.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1"/>
    <w:bookmarkStart w:name="z6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Уялинском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6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Уялинского сельского округа в разрезе категорий земель.</w:t>
      </w:r>
    </w:p>
    <w:bookmarkEnd w:id="53"/>
    <w:bookmarkStart w:name="z6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6962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5"/>
    <w:bookmarkStart w:name="z6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Бисенском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70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пастбищеоборотов.</w:t>
      </w:r>
    </w:p>
    <w:bookmarkEnd w:id="57"/>
    <w:bookmarkStart w:name="z71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Бисенского сельского округа.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7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Муратсайском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74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пастбищеоборотов.</w:t>
      </w:r>
    </w:p>
    <w:bookmarkEnd w:id="60"/>
    <w:bookmarkStart w:name="z75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Муратсайского сельского округа.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7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Урдинском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7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пастбищеоборотов.</w:t>
      </w:r>
    </w:p>
    <w:bookmarkEnd w:id="63"/>
    <w:bookmarkStart w:name="z79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Урдинского сельского округа.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8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Сайхинском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82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пастбищеоборотов.</w:t>
      </w:r>
    </w:p>
    <w:bookmarkEnd w:id="66"/>
    <w:bookmarkStart w:name="z83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Сайхинского сельского округа.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8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Саралжинском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86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пастбищеоборотов.</w:t>
      </w:r>
    </w:p>
    <w:bookmarkEnd w:id="69"/>
    <w:bookmarkStart w:name="z87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Саралжинского сельского округа.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8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Темир Масинском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годы.</w:t>
            </w:r>
          </w:p>
        </w:tc>
      </w:tr>
    </w:tbl>
    <w:bookmarkStart w:name="z90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пастбищеоборотов.</w:t>
      </w:r>
    </w:p>
    <w:bookmarkEnd w:id="72"/>
    <w:bookmarkStart w:name="z91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Темир Масинского сельского округа.</w:t>
      </w:r>
    </w:p>
    <w:bookmarkEnd w:id="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9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Уялинском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94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пастбищеоборотов.</w:t>
      </w:r>
    </w:p>
    <w:bookmarkEnd w:id="75"/>
    <w:bookmarkStart w:name="z95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Уялинского сельского округа.</w:t>
      </w:r>
    </w:p>
    <w:bookmarkEnd w:id="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9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Бисенском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2023-2024годы.</w:t>
            </w:r>
          </w:p>
        </w:tc>
      </w:tr>
    </w:tbl>
    <w:bookmarkStart w:name="z98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инфраструктуры.</w:t>
      </w:r>
    </w:p>
    <w:bookmarkEnd w:id="78"/>
    <w:bookmarkStart w:name="z9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69977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0"/>
    <w:bookmarkStart w:name="z10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6708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Муратсайском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103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инфраструктуры.</w:t>
      </w:r>
    </w:p>
    <w:bookmarkEnd w:id="82"/>
    <w:bookmarkStart w:name="z10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4168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4"/>
    <w:bookmarkStart w:name="z10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Урдинском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108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инфраструктуры.</w:t>
      </w:r>
    </w:p>
    <w:bookmarkEnd w:id="86"/>
    <w:bookmarkStart w:name="z10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8"/>
    <w:bookmarkStart w:name="z11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Сайхинском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113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инфраструктуры.</w:t>
      </w:r>
    </w:p>
    <w:bookmarkEnd w:id="90"/>
    <w:bookmarkStart w:name="z11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2"/>
    <w:bookmarkStart w:name="z11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6708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Саралжинском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118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инфраструктуры.</w:t>
      </w:r>
    </w:p>
    <w:bookmarkEnd w:id="94"/>
    <w:bookmarkStart w:name="z11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6"/>
    <w:bookmarkStart w:name="z12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Темир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Масинском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123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инфраструктуры.</w:t>
      </w:r>
    </w:p>
    <w:bookmarkEnd w:id="98"/>
    <w:bookmarkStart w:name="z12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0"/>
    <w:bookmarkStart w:name="z12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696200" cy="170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Уялинском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128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инфраструктуры.</w:t>
      </w:r>
    </w:p>
    <w:bookmarkEnd w:id="102"/>
    <w:bookmarkStart w:name="z12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683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4"/>
    <w:bookmarkStart w:name="z13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162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Бисенском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133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воды.</w:t>
      </w:r>
    </w:p>
    <w:bookmarkEnd w:id="106"/>
    <w:bookmarkStart w:name="z13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107"/>
    <w:bookmarkStart w:name="z13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Бисенского сельского округа не имеется.</w:t>
      </w:r>
    </w:p>
    <w:bookmarkEnd w:id="108"/>
    <w:bookmarkStart w:name="z13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69469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Бисенский сельский округ.</w:t>
      </w:r>
    </w:p>
    <w:bookmarkEnd w:id="110"/>
    <w:bookmarkStart w:name="z13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111"/>
    <w:bookmarkStart w:name="z13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Муратсайском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1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воды.</w:t>
      </w:r>
    </w:p>
    <w:bookmarkEnd w:id="113"/>
    <w:bookmarkStart w:name="z14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 173 (зарегистрирован в Реестре государственной регистрации нормативных правовых актов за № 15090).</w:t>
      </w:r>
    </w:p>
    <w:bookmarkEnd w:id="114"/>
    <w:bookmarkStart w:name="z14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Муратсайского сельского округа не имеется.</w:t>
      </w:r>
    </w:p>
    <w:bookmarkEnd w:id="115"/>
    <w:bookmarkStart w:name="z144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4168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Муратсайский сельский округ.</w:t>
      </w:r>
    </w:p>
    <w:bookmarkEnd w:id="117"/>
    <w:bookmarkStart w:name="z146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118"/>
    <w:bookmarkStart w:name="z14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Урдинском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149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воды.</w:t>
      </w:r>
    </w:p>
    <w:bookmarkEnd w:id="120"/>
    <w:bookmarkStart w:name="z15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121"/>
    <w:bookmarkStart w:name="z15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Оросительных или обводнительных каналов на территории Урдинского сельского округа не имеется. </w:t>
      </w:r>
    </w:p>
    <w:bookmarkEnd w:id="122"/>
    <w:bookmarkStart w:name="z15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Урдинский сельский округ.</w:t>
      </w:r>
    </w:p>
    <w:bookmarkEnd w:id="124"/>
    <w:bookmarkStart w:name="z15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25"/>
    <w:bookmarkStart w:name="z15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Сайхинском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157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воды.</w:t>
      </w:r>
    </w:p>
    <w:bookmarkEnd w:id="127"/>
    <w:bookmarkStart w:name="z15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128"/>
    <w:bookmarkStart w:name="z15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Сайхинского сельского округа не имеется.</w:t>
      </w:r>
    </w:p>
    <w:bookmarkEnd w:id="129"/>
    <w:bookmarkStart w:name="z16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Сайхинский сельский округ.</w:t>
      </w:r>
    </w:p>
    <w:bookmarkEnd w:id="131"/>
    <w:bookmarkStart w:name="z16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32"/>
    <w:bookmarkStart w:name="z16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Саралжинском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165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воды.</w:t>
      </w:r>
    </w:p>
    <w:bookmarkEnd w:id="134"/>
    <w:bookmarkStart w:name="z16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135"/>
    <w:bookmarkStart w:name="z16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Саралжинского сельского округа не имеется.</w:t>
      </w:r>
    </w:p>
    <w:bookmarkEnd w:id="136"/>
    <w:bookmarkStart w:name="z168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7556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Саралжинский сельский округ.</w:t>
      </w:r>
    </w:p>
    <w:bookmarkEnd w:id="138"/>
    <w:bookmarkStart w:name="z17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39"/>
    <w:bookmarkStart w:name="z171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8105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Темир Масинском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173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воды.</w:t>
      </w:r>
    </w:p>
    <w:bookmarkEnd w:id="141"/>
    <w:bookmarkStart w:name="z17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142"/>
    <w:bookmarkStart w:name="z17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Оросительных или обводнительных каналов на территории Темир Масинского сельского округа не имеется. </w:t>
      </w:r>
    </w:p>
    <w:bookmarkEnd w:id="143"/>
    <w:bookmarkStart w:name="z17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69723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Темир Масинский сельский округ.</w:t>
      </w:r>
    </w:p>
    <w:bookmarkEnd w:id="145"/>
    <w:bookmarkStart w:name="z17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6"/>
    <w:bookmarkStart w:name="z17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8105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Уялинском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181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воды.</w:t>
      </w:r>
    </w:p>
    <w:bookmarkEnd w:id="148"/>
    <w:bookmarkStart w:name="z182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149"/>
    <w:bookmarkStart w:name="z183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Уялинского сельского округа не имеется.</w:t>
      </w:r>
    </w:p>
    <w:bookmarkEnd w:id="150"/>
    <w:bookmarkStart w:name="z184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2136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Уялинский сельский округ.</w:t>
      </w:r>
    </w:p>
    <w:bookmarkEnd w:id="152"/>
    <w:bookmarkStart w:name="z186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153"/>
    <w:bookmarkStart w:name="z187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8105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Бисенском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189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пастбища.</w:t>
      </w:r>
    </w:p>
    <w:bookmarkEnd w:id="155"/>
    <w:bookmarkStart w:name="z190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69977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Бисенский сельский округ - 29201 гектар.</w:t>
      </w:r>
    </w:p>
    <w:bookmarkEnd w:id="157"/>
    <w:bookmarkStart w:name="z192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58"/>
    <w:bookmarkStart w:name="z193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810500" cy="110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Муратсайском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195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пастбища.</w:t>
      </w:r>
    </w:p>
    <w:bookmarkEnd w:id="160"/>
    <w:bookmarkStart w:name="z196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1"/>
    <w:p>
      <w:pPr>
        <w:spacing w:after="0"/>
        <w:ind w:left="0"/>
        <w:jc w:val="both"/>
      </w:pPr>
      <w:r>
        <w:drawing>
          <wp:inline distT="0" distB="0" distL="0" distR="0">
            <wp:extent cx="74168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Муратсайский сельский округ – 13330 гектар.</w:t>
      </w:r>
    </w:p>
    <w:bookmarkEnd w:id="162"/>
    <w:bookmarkStart w:name="z198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63"/>
    <w:bookmarkStart w:name="z19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109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Урдинском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201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пастбища.</w:t>
      </w:r>
    </w:p>
    <w:bookmarkEnd w:id="165"/>
    <w:bookmarkStart w:name="z20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Урдинский сельский округ - 12414 гектар.</w:t>
      </w:r>
    </w:p>
    <w:bookmarkEnd w:id="167"/>
    <w:bookmarkStart w:name="z20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68"/>
    <w:bookmarkStart w:name="z205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7810500" cy="100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Сайхинском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207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пастбища.</w:t>
      </w:r>
    </w:p>
    <w:bookmarkEnd w:id="170"/>
    <w:bookmarkStart w:name="z20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Сайхинский сельский округ - 22681 гектар.</w:t>
      </w:r>
    </w:p>
    <w:bookmarkEnd w:id="172"/>
    <w:bookmarkStart w:name="z21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73"/>
    <w:bookmarkStart w:name="z21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810500" cy="109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Саралжинском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213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пастбища.</w:t>
      </w:r>
    </w:p>
    <w:bookmarkEnd w:id="175"/>
    <w:bookmarkStart w:name="z214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7556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Саралжинский сельский округ – 18468 гектар.</w:t>
      </w:r>
    </w:p>
    <w:bookmarkEnd w:id="177"/>
    <w:bookmarkStart w:name="z216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78"/>
    <w:bookmarkStart w:name="z217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78105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Темир Масинском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годы.</w:t>
            </w:r>
          </w:p>
        </w:tc>
      </w:tr>
    </w:tbl>
    <w:bookmarkStart w:name="z219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пастбища.</w:t>
      </w:r>
    </w:p>
    <w:bookmarkEnd w:id="180"/>
    <w:bookmarkStart w:name="z220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75692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Темир Масинский сельский округ – 20177 гектар.</w:t>
      </w:r>
    </w:p>
    <w:bookmarkEnd w:id="182"/>
    <w:bookmarkStart w:name="z22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83"/>
    <w:bookmarkStart w:name="z22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Уялинском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225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пастбища.</w:t>
      </w:r>
    </w:p>
    <w:bookmarkEnd w:id="185"/>
    <w:bookmarkStart w:name="z22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683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Уялинский сельский округ - 26415 гектар.</w:t>
      </w:r>
    </w:p>
    <w:bookmarkEnd w:id="187"/>
    <w:bookmarkStart w:name="z22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88"/>
    <w:bookmarkStart w:name="z22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7810500" cy="101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Бисенском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231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Бисенском сельском округе.</w:t>
      </w:r>
    </w:p>
    <w:bookmarkEnd w:id="190"/>
    <w:bookmarkStart w:name="z23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1"/>
    <w:p>
      <w:pPr>
        <w:spacing w:after="0"/>
        <w:ind w:left="0"/>
        <w:jc w:val="both"/>
      </w:pPr>
      <w:r>
        <w:drawing>
          <wp:inline distT="0" distB="0" distL="0" distR="0">
            <wp:extent cx="69977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Бисенский сельский округ – 29201 гектар.</w:t>
      </w:r>
    </w:p>
    <w:bookmarkEnd w:id="192"/>
    <w:bookmarkStart w:name="z234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93"/>
    <w:bookmarkStart w:name="z235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7810500" cy="72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Муратсайском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237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Муратсайском сельском округе.</w:t>
      </w:r>
    </w:p>
    <w:bookmarkEnd w:id="195"/>
    <w:bookmarkStart w:name="z238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4168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Муратсайский сельский округ – 13330 гектар.</w:t>
      </w:r>
    </w:p>
    <w:bookmarkEnd w:id="197"/>
    <w:bookmarkStart w:name="z240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98"/>
    <w:bookmarkStart w:name="z241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7810500" cy="83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Муратсайском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243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Урдинском сельском округе.</w:t>
      </w:r>
    </w:p>
    <w:bookmarkEnd w:id="200"/>
    <w:bookmarkStart w:name="z244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Урдинский сельский округ – 12414 гектар.</w:t>
      </w:r>
    </w:p>
    <w:bookmarkEnd w:id="202"/>
    <w:bookmarkStart w:name="z246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03"/>
    <w:bookmarkStart w:name="z247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Сайхинском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249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Сайхинском сельском округе.</w:t>
      </w:r>
    </w:p>
    <w:bookmarkEnd w:id="205"/>
    <w:bookmarkStart w:name="z250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Сайхинский сельский округ – 22681 гектар.</w:t>
      </w:r>
    </w:p>
    <w:bookmarkEnd w:id="207"/>
    <w:bookmarkStart w:name="z252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08"/>
    <w:bookmarkStart w:name="z253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7810500" cy="92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Саралжинском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255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Саралжинском сельском округе.</w:t>
      </w:r>
    </w:p>
    <w:bookmarkEnd w:id="210"/>
    <w:bookmarkStart w:name="z256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1"/>
    <w:p>
      <w:pPr>
        <w:spacing w:after="0"/>
        <w:ind w:left="0"/>
        <w:jc w:val="both"/>
      </w:pPr>
      <w:r>
        <w:drawing>
          <wp:inline distT="0" distB="0" distL="0" distR="0">
            <wp:extent cx="7556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7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Саралжинский сельский округ – 18468 гектар.</w:t>
      </w:r>
    </w:p>
    <w:bookmarkEnd w:id="212"/>
    <w:bookmarkStart w:name="z258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13"/>
    <w:bookmarkStart w:name="z259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810500" cy="93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Темир Масинском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годы.</w:t>
            </w:r>
          </w:p>
        </w:tc>
      </w:tr>
    </w:tbl>
    <w:bookmarkStart w:name="z261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Темир Масинском сельском округе.</w:t>
      </w:r>
    </w:p>
    <w:bookmarkEnd w:id="215"/>
    <w:bookmarkStart w:name="z262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72517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3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Темир Масинский сельский округ – 20177 гектар.</w:t>
      </w:r>
    </w:p>
    <w:bookmarkEnd w:id="217"/>
    <w:bookmarkStart w:name="z264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18"/>
    <w:bookmarkStart w:name="z265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9"/>
    <w:p>
      <w:pPr>
        <w:spacing w:after="0"/>
        <w:ind w:left="0"/>
        <w:jc w:val="both"/>
      </w:pPr>
      <w:r>
        <w:drawing>
          <wp:inline distT="0" distB="0" distL="0" distR="0">
            <wp:extent cx="7810500" cy="86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Уялинском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 2023-2024 годы.</w:t>
            </w:r>
          </w:p>
        </w:tc>
      </w:tr>
    </w:tbl>
    <w:bookmarkStart w:name="z267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Уялинском сельском округе.</w:t>
      </w:r>
    </w:p>
    <w:bookmarkEnd w:id="220"/>
    <w:bookmarkStart w:name="z26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1"/>
    <w:p>
      <w:pPr>
        <w:spacing w:after="0"/>
        <w:ind w:left="0"/>
        <w:jc w:val="both"/>
      </w:pPr>
      <w:r>
        <w:drawing>
          <wp:inline distT="0" distB="0" distL="0" distR="0">
            <wp:extent cx="7683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Уялинский сельский округ – 26415 гектар.</w:t>
      </w:r>
    </w:p>
    <w:bookmarkEnd w:id="222"/>
    <w:bookmarkStart w:name="z27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23"/>
    <w:bookmarkStart w:name="z27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"/>
    <w:p>
      <w:pPr>
        <w:spacing w:after="0"/>
        <w:ind w:left="0"/>
        <w:jc w:val="both"/>
      </w:pPr>
      <w:r>
        <w:drawing>
          <wp:inline distT="0" distB="0" distL="0" distR="0">
            <wp:extent cx="7810500" cy="91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Бисенском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273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</w:tbl>
    <w:bookmarkStart w:name="z27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26"/>
    <w:bookmarkStart w:name="z275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227"/>
    <w:bookmarkStart w:name="z27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228"/>
    <w:bookmarkStart w:name="z277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229"/>
    <w:bookmarkStart w:name="z278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2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Муратсайском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280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Муратсайский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</w:tbl>
    <w:bookmarkStart w:name="z281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32"/>
    <w:bookmarkStart w:name="z282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233"/>
    <w:bookmarkStart w:name="z283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234"/>
    <w:bookmarkStart w:name="z284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235"/>
    <w:bookmarkStart w:name="z285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2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Урдинском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287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</w:tbl>
    <w:bookmarkStart w:name="z28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38"/>
    <w:bookmarkStart w:name="z28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239"/>
    <w:bookmarkStart w:name="z29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240"/>
    <w:bookmarkStart w:name="z29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241"/>
    <w:bookmarkStart w:name="z29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2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Сайхинком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294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Сайхинский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</w:tbl>
    <w:bookmarkStart w:name="z295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44"/>
    <w:bookmarkStart w:name="z296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245"/>
    <w:bookmarkStart w:name="z297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246"/>
    <w:bookmarkStart w:name="z298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247"/>
    <w:bookmarkStart w:name="z299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2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Саралжинском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301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</w:tbl>
    <w:bookmarkStart w:name="z302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50"/>
    <w:bookmarkStart w:name="z303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251"/>
    <w:bookmarkStart w:name="z304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252"/>
    <w:bookmarkStart w:name="z305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253"/>
    <w:bookmarkStart w:name="z306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2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Темир Масинском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308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 Масинский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</w:tbl>
    <w:bookmarkStart w:name="z309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56"/>
    <w:bookmarkStart w:name="z310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257"/>
    <w:bookmarkStart w:name="z311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258"/>
    <w:bookmarkStart w:name="z312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259"/>
    <w:bookmarkStart w:name="z313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2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Уялинском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годы.</w:t>
            </w:r>
          </w:p>
        </w:tc>
      </w:tr>
    </w:tbl>
    <w:bookmarkStart w:name="z315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Уялинский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</w:tbl>
    <w:bookmarkStart w:name="z316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62"/>
    <w:bookmarkStart w:name="z317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263"/>
    <w:bookmarkStart w:name="z318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264"/>
    <w:bookmarkStart w:name="z319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265"/>
    <w:bookmarkStart w:name="z320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266"/>
    <w:bookmarkStart w:name="z321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</w:t>
      </w:r>
      <w:r>
        <w:br/>
      </w:r>
      <w:r>
        <w:rPr>
          <w:rFonts w:ascii="Times New Roman"/>
          <w:b/>
          <w:i w:val="false"/>
          <w:color w:val="000000"/>
        </w:rPr>
        <w:t>по использованию пастбищ, определяющие сезонные маршруты выпаса и отгона сельскохозяйственных животных</w:t>
      </w:r>
    </w:p>
    <w:bookmarkEnd w:id="2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Уялинский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 Масинский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Муратсайский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Сайхинский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22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пастбищного периода связана с почвенно-климатической зоной, видами сельскохозяйственных животных, а также урожайностью пастбищ в умеренно сухих на ковыльно – типчаково – полынных степях – составляет 180-200 дней.</w:t>
      </w:r>
    </w:p>
    <w:bookmarkEnd w:id="268"/>
    <w:bookmarkStart w:name="z323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и верблюдов связана с максимальной глубиной снежного покрова с плотностью снега и другими факторами.</w:t>
      </w:r>
    </w:p>
    <w:bookmarkEnd w:id="269"/>
    <w:bookmarkStart w:name="z324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270"/>
    <w:bookmarkStart w:name="z325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– показатель Цельсия;</w:t>
      </w:r>
    </w:p>
    <w:bookmarkEnd w:id="271"/>
    <w:bookmarkStart w:name="z326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272"/>
    <w:bookmarkStart w:name="z327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- милиметр;</w:t>
      </w:r>
    </w:p>
    <w:bookmarkEnd w:id="273"/>
    <w:bookmarkStart w:name="z328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- сантиметр;</w:t>
      </w:r>
    </w:p>
    <w:bookmarkEnd w:id="274"/>
    <w:bookmarkStart w:name="z329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РФ –Российская Федерация;</w:t>
      </w:r>
    </w:p>
    <w:bookmarkEnd w:id="275"/>
    <w:bookmarkStart w:name="z330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 - сельский округ.</w:t>
      </w:r>
    </w:p>
    <w:bookmarkEnd w:id="2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Бокейординскому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32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277"/>
    <w:bookmarkStart w:name="z333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Бисенский сельский округ</w:t>
      </w:r>
    </w:p>
    <w:bookmarkEnd w:id="278"/>
    <w:bookmarkStart w:name="z334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71247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Бокейординскому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36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280"/>
    <w:bookmarkStart w:name="z337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Муратсайский сельский округ</w:t>
      </w:r>
    </w:p>
    <w:bookmarkEnd w:id="281"/>
    <w:bookmarkStart w:name="z338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2"/>
    <w:p>
      <w:pPr>
        <w:spacing w:after="0"/>
        <w:ind w:left="0"/>
        <w:jc w:val="both"/>
      </w:pPr>
      <w:r>
        <w:drawing>
          <wp:inline distT="0" distB="0" distL="0" distR="0">
            <wp:extent cx="76200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Бокейординскому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40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283"/>
    <w:bookmarkStart w:name="z341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Урдинский сельский округ</w:t>
      </w:r>
    </w:p>
    <w:bookmarkEnd w:id="284"/>
    <w:bookmarkStart w:name="z342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Бокейординскому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44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286"/>
    <w:bookmarkStart w:name="z345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Сайхинский сельский округ</w:t>
      </w:r>
    </w:p>
    <w:bookmarkEnd w:id="287"/>
    <w:bookmarkStart w:name="z346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8"/>
    <w:p>
      <w:pPr>
        <w:spacing w:after="0"/>
        <w:ind w:left="0"/>
        <w:jc w:val="both"/>
      </w:pPr>
      <w:r>
        <w:drawing>
          <wp:inline distT="0" distB="0" distL="0" distR="0">
            <wp:extent cx="75311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Бокейординскому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48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289"/>
    <w:bookmarkStart w:name="z349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Саралжинский сельский округ</w:t>
      </w:r>
    </w:p>
    <w:bookmarkEnd w:id="290"/>
    <w:bookmarkStart w:name="z350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1"/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Бокейординскому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52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292"/>
    <w:bookmarkStart w:name="z353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Темир Масинский сельский округ</w:t>
      </w:r>
    </w:p>
    <w:bookmarkEnd w:id="293"/>
    <w:bookmarkStart w:name="z354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4"/>
    <w:p>
      <w:pPr>
        <w:spacing w:after="0"/>
        <w:ind w:left="0"/>
        <w:jc w:val="both"/>
      </w:pPr>
      <w:r>
        <w:drawing>
          <wp:inline distT="0" distB="0" distL="0" distR="0">
            <wp:extent cx="69723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Бокейординскому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356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295"/>
    <w:bookmarkStart w:name="z357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Уялинский сельский округ</w:t>
      </w:r>
    </w:p>
    <w:bookmarkEnd w:id="296"/>
    <w:bookmarkStart w:name="z358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7"/>
    <w:p>
      <w:pPr>
        <w:spacing w:after="0"/>
        <w:ind w:left="0"/>
        <w:jc w:val="both"/>
      </w:pPr>
      <w:r>
        <w:drawing>
          <wp:inline distT="0" distB="0" distL="0" distR="0">
            <wp:extent cx="69342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