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ff1ca" w14:textId="f7ff1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30 декабря 2022 года №25-4 "О бюджете Муратсайского сельского округа Бокейординского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4 мая 2023 года № 3-5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30 декабря 2022 года №25-4 "О бюджете Муратсайского сельского округа Бокейординского района на 2023 - 2025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Муратсайского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52 423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1 079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51 344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52 522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-99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- 99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2023 года № 3-5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 3-4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Муратсайского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-99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