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f9c7" w14:textId="1d9f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№25-1 "О бюджете Сайхинского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4 мая 2023 года № 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№25-1 "О бюджете Сайхинского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84 640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69 815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85 469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 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