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e5a1" w14:textId="ac2e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№24-1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17 января 2023 года № 25-2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районном бюджете на 2023-2025 годы" от 23 декабря 2022 года №24-1,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9 652 879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6 453 147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20 551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412 818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2 766 363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12 971 566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- 3 460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253 575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257 035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- 3 315 227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3 315 227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2 435 927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443 562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1 322 862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 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