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a002" w14:textId="bfda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11 марта 2023 года № 3. Отменен решением акима Бурлинского района Западно-Казахстанской области от 3 октября 2023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акима Бурлинского района Западно-Казахстанской области от 03.10.2023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чрезвычайной ситуации природного и техногенного характера"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Бурлинского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