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b53f" w14:textId="e20b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26 декабря 2022 года № 23-2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ноября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2023-2025 годы" от 26 декабря 2022 года № 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5 834 312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2 419 686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146 620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3 261 406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6 386 568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31 302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208 351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177 049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- 583 558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583 558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177 049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553 607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