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22fe" w14:textId="3f82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поселков и сельских округов Шемонаихинского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декабря 2023 года № 12/3-VIII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867 949,0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279 263,0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578 976,0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913 564,2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-45 615,2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–45 615,2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45 615,2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Шемонаихинского района объем бюджетных субвенций, передаваемых из районного бюджета в бюджет города на 2024 год в сумме 73 678,0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Шемонаиха Шемонаихинского района на 2024 год целевые текущие трансферты из районного бюджета в сумме 505 298,0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Первомайский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 Первомайский Шемонаихинского района объем бюджетных субвенций, передаваемых из районного бюджета в бюджет поселка на 2024 год в сумме 44 641,0 тысяча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Шемонаихинского районного маслихата Восточно - 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Усть-Таловка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153 105,0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164 389,8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-11 284,8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11 284,8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11 284,8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Усть-Таловка Шемонаихинского района объем бюджетных субвенций, передаваемых из районного бюджета в бюджет поселка на 2024 год в сумме 48 289,0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Усть-Таловка Шемонаихинского района на 2024 год целевые текущие трансферты из районного бюджета в сумме 61 273,0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Вавилонского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98 992,0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-11 027,2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11 027,2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11 027,2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Вавилонского сельского округа Шемонаихинского района объем бюджетных субвенций, передаваемых из районного бюджета в бюджет сельского округа на 2024 год в сумме 10 664,0 тысячи тенге.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бюджете Вавилонского сельского округа Шемонаихинского района на 2024 год целевые текущие трансферты из районного бюджета в сумме 38 928,0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Шемонаихинского районного маслихата Восточно-Казахстанской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Верх-Убинского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161 240,1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151 576,1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162 938,3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Верх-Убинского сельского округа Шемонаихинского района объем бюджетных субвенций, передаваемых из районного бюджета в бюджет сельского округа на 2024 год в сумме 31 475,0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бюджете Верх-Убинского сельского округа Шемонаихинского района на 2024 год целевые текущие трансферты из районного бюджета в сумме 120 101,1 тысяча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Волчанского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69 422,0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4 139,1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4 139,1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Волчанского сельского округа Шемонаихинского района объем бюджетных субвенций, передаваемых из районного бюджета в бюджет сельского округа на 2024 год в сумме 37 959,0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бюджете Волчанского сельского округа на 2024 год целевые текущие трансферты из районного бюджета в сумме 21 254,0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Выдрихинского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3 705,1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Выдрихинского сельского округа Шемонаихинского района объем бюджетных субвенций, передаваемых из районного бюджета в бюджет сельского округа на 2024 год в сумме 34 229,0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бюджете Выдрихинского сельского округа Шемонаихинского района на 2024 год целевые текущие трансферты из районного бюджета в сумме 15 693,0 тысячи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Зевакинского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92 333,6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- 4 944,6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–4 944,6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4 944,6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Зевакинского сельского округа Шемонаихинского района объем бюджетных субвенций, передаваемых из районного бюджета в бюджет сельского округа на 2024 год в сумме 35 529,0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Предусмотреть в бюджете Зевакинского сельского округа Шемонаихинского района на 2024 год целевые текущие трансферты из районного бюджета в сумме 32 839,0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Каменевского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110 883,0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–116 088,1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5 205,1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Шемонаихинского районного маслихата Восточно-Казахстанской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в бюджете Каменевского сельского округа Шемонаихинского района объем бюджетных субвенций, передаваемых из районного бюджета в бюджет сельского округа на 2024 год в сумме 33 886,0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Предусмотретьв бюджете Каменевского сельского округа Шемонаихинского района на 2024 год целевые текущие трансферты из районного бюджета в сумме 53 913,0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Октябрьского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2 433,2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2 433,2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Октябрьского сельского округа Шемонаихинского района объем бюджетных субвенций, передаваемых из районного бюджета в бюджет сельского округа на 2024 год в сумме 31 317,0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Предусмотреть в бюджете Октябрьского сельского округа Шемонаихинского района на 2024 год целевые текущие трансферты из районного бюджета в бюджет сельского округа в сумме 12 974,0 тысячи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Шемонаихинского районного маслихата Восточно-Казахстанской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Разинского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Разинского сельского округа объем бюджетных субвенций, передаваемых из районного бюджета в бюджет сельского округа на 2024 год в сумме 27 872,0 тысячи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Предусмотреть в бюджете Разинского сельского округа объем бюджетных трансфертов, передаваемых из районного бюджета в бюджет сельского округа на 2024 год в сумме 35 310,0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Шемонаихинского районного маслихата Восточно-Казахстанской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Шемонаихинского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