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cb58" w14:textId="ed8c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Шемонаихинского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25 апреля 2023 года № 2/5-VIII. Отменен решением Шемонаихинского районного маслихата Восточно-Казахстанской области от 25 сентября 2025 года № 38/7-VIII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Шемонаихинского районного маслихата Восточно-Казахстанской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38/7-VIII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Шемонаихинского районного маслихата".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марта 2022 года № 16/6-VII "Об утверждении методики оценки деятельности административных государственных служащих корпуса "Б" ГУ "Аппарат Шемонаихинского районного маслихата".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Шемонаихинского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Шемонаихинского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№ 13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 государственного учреждения "Аппарат Шемонаихинского районного маслихата" (далее – аппарат районного маслихата).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подразделения/аппарата районного маслихата – административный государственный служащий корпуса "Б" категорий Е-2;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подразделения/аппарата районного маслихата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аппарата районного маслихата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организационно-кадровой и правовым отделом, в том числе посредством информационной системы.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организационно-кадровым и правовым отделом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Организационно-кадровый и правовой отдел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организационно-кадровой и правовом отделе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организационно-кадровым и правовым отделом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организационно-кадрового и правового отдела обеспечивает: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организационно-кадровой и правового отдела и участникам калибровочных сессий.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подразделения/аппарата районного маслихата осуществляется на основе оценки достижения КЦИ.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организационно-кадровым и правовым отделом в индивидуальном плане работы руководителя структурного подразделения/аппарата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организационно-кадровый и правовой отдел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одного месяца, КЦИ указанному служащему не устанавливаются.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районного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организационно-кадровый и правовой отдел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либо на повышение эффективности деятельности государственного органа.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организационно-кадровый и правовой отдел, уведомляет руководителя аппарата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организационно-кадровым и правовым отделом.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подразделения/аппарата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организационно-кадровый и правовой отдел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организационно-кадровым и правовым отделом.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организационно-кадрового и правового отдела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организационно-кадровым и правовым отделом, для каждого оцениваемого лица.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Организационно-кадровый и правовой отдел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организационно-кадровым и правовым отделом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предоставления обратной связи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Организационно-кадровый и правовой отдел организовывает деятельность калибровочной сессии.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Организационно-кадровый и правовой отдел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